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浙江省高校重大人文社科攻关计划</w:t>
      </w:r>
    </w:p>
    <w:p>
      <w:pPr>
        <w:jc w:val="center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方正小标宋简体"/>
          <w:sz w:val="44"/>
          <w:szCs w:val="44"/>
        </w:rPr>
        <w:t>项目结题报告书</w:t>
      </w:r>
    </w:p>
    <w:p>
      <w:pPr>
        <w:ind w:firstLine="1200" w:firstLineChars="400"/>
        <w:rPr>
          <w:rFonts w:ascii="Times New Roman" w:hAnsi="Times New Roman" w:eastAsia="仿宋_GB2312"/>
          <w:sz w:val="30"/>
        </w:rPr>
      </w:pPr>
    </w:p>
    <w:p>
      <w:pPr>
        <w:ind w:firstLine="1200" w:firstLineChars="400"/>
        <w:rPr>
          <w:rFonts w:ascii="Times New Roman" w:hAnsi="Times New Roman" w:eastAsia="仿宋_GB2312"/>
          <w:sz w:val="30"/>
        </w:rPr>
      </w:pPr>
    </w:p>
    <w:p>
      <w:pPr>
        <w:ind w:firstLine="1200" w:firstLineChars="4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30"/>
        </w:rPr>
        <w:t>项目编号：</w:t>
      </w:r>
      <w:r>
        <w:rPr>
          <w:rFonts w:ascii="Times New Roman" w:hAnsi="Times New Roman" w:eastAsia="仿宋_GB2312"/>
          <w:sz w:val="24"/>
        </w:rPr>
        <w:t xml:space="preserve"> </w:t>
      </w:r>
    </w:p>
    <w:p>
      <w:pPr>
        <w:ind w:firstLine="1200" w:firstLineChars="4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30"/>
        </w:rPr>
        <w:t>学科门类：</w:t>
      </w:r>
    </w:p>
    <w:p>
      <w:pPr>
        <w:ind w:firstLine="1200" w:firstLineChars="4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30"/>
        </w:rPr>
        <w:t>项目名称：</w:t>
      </w:r>
      <w:r>
        <w:rPr>
          <w:rFonts w:ascii="Times New Roman" w:hAnsi="Times New Roman" w:eastAsia="仿宋_GB2312"/>
          <w:sz w:val="24"/>
        </w:rPr>
        <w:t xml:space="preserve"> </w:t>
      </w:r>
    </w:p>
    <w:p>
      <w:pPr>
        <w:ind w:firstLine="1200" w:firstLineChars="4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30"/>
        </w:rPr>
        <w:t>项目负责人：</w:t>
      </w:r>
      <w:r>
        <w:rPr>
          <w:rFonts w:ascii="Times New Roman" w:hAnsi="Times New Roman" w:eastAsia="仿宋_GB2312"/>
          <w:sz w:val="24"/>
        </w:rPr>
        <w:t xml:space="preserve"> </w:t>
      </w:r>
    </w:p>
    <w:p>
      <w:pPr>
        <w:ind w:firstLine="1200" w:firstLineChars="4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30"/>
        </w:rPr>
        <w:t>项目依托学校：</w:t>
      </w:r>
      <w:r>
        <w:rPr>
          <w:rFonts w:ascii="Times New Roman" w:hAnsi="Times New Roman" w:eastAsia="仿宋_GB2312"/>
          <w:sz w:val="24"/>
        </w:rPr>
        <w:t xml:space="preserve">       </w:t>
      </w:r>
      <w:r>
        <w:rPr>
          <w:rFonts w:ascii="Times New Roman" w:hAnsi="Times New Roman" w:eastAsia="仿宋_GB2312"/>
          <w:sz w:val="28"/>
        </w:rPr>
        <w:t>（盖 章）</w:t>
      </w:r>
    </w:p>
    <w:p>
      <w:pPr>
        <w:ind w:firstLine="1200" w:firstLineChars="40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填表日期：   年   月    日</w:t>
      </w:r>
    </w:p>
    <w:p>
      <w:pPr>
        <w:ind w:left="2339" w:leftChars="1114"/>
        <w:rPr>
          <w:rFonts w:ascii="Times New Roman" w:hAnsi="Times New Roman"/>
        </w:rPr>
      </w:pPr>
    </w:p>
    <w:p>
      <w:pPr>
        <w:ind w:left="2339" w:leftChars="1114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left="2339" w:leftChars="1114"/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>浙江省教育厅</w:t>
      </w:r>
    </w:p>
    <w:p>
      <w:pPr>
        <w:jc w:val="center"/>
        <w:rPr>
          <w:rFonts w:ascii="Times New Roman" w:hAnsi="Times New Roman" w:eastAsia="仿宋_GB2312"/>
          <w:sz w:val="30"/>
        </w:rPr>
      </w:pPr>
      <w:r>
        <w:rPr>
          <w:rFonts w:ascii="Times New Roman" w:hAnsi="Times New Roman" w:eastAsia="仿宋_GB2312"/>
          <w:sz w:val="30"/>
        </w:rPr>
        <w:t>2021年2月制</w:t>
      </w:r>
    </w:p>
    <w:p>
      <w:pPr>
        <w:spacing w:after="156" w:afterLines="50"/>
        <w:rPr>
          <w:rFonts w:ascii="Times New Roman" w:hAnsi="Times New Roman"/>
          <w:b/>
          <w:bCs/>
          <w:sz w:val="24"/>
        </w:rPr>
        <w:sectPr>
          <w:footerReference r:id="rId5" w:type="default"/>
          <w:pgSz w:w="11906" w:h="16838"/>
          <w:pgMar w:top="1928" w:right="1531" w:bottom="1928" w:left="1531" w:header="851" w:footer="1474" w:gutter="0"/>
          <w:pgNumType w:fmt="numberInDash"/>
          <w:cols w:space="425" w:num="1"/>
          <w:docGrid w:type="lines" w:linePitch="312" w:charSpace="0"/>
        </w:sectPr>
      </w:pPr>
    </w:p>
    <w:p>
      <w:pPr>
        <w:spacing w:after="156" w:afterLines="5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表1  成果情况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11"/>
        <w:gridCol w:w="1921"/>
        <w:gridCol w:w="978"/>
        <w:gridCol w:w="89"/>
        <w:gridCol w:w="1417"/>
        <w:gridCol w:w="78"/>
        <w:gridCol w:w="400"/>
        <w:gridCol w:w="797"/>
        <w:gridCol w:w="123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项目名称</w:t>
            </w:r>
          </w:p>
        </w:tc>
        <w:tc>
          <w:tcPr>
            <w:tcW w:w="76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批准时间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年   月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计划完成时间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年   月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实际完成时间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课题组成员</w:t>
            </w:r>
          </w:p>
        </w:tc>
        <w:tc>
          <w:tcPr>
            <w:tcW w:w="76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标志性成果（限1至2项）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序号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成果名称</w:t>
            </w: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成果形式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署名人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刊物年期、出版社和出版日期、使用单位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其他主要阶段性成果（可加行）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序号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成果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形式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署名人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刊物年期、出版社和出版日期、使用单位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本表填写的项目成果合计：   个，包括著作：  部，论文：  篇，研究咨询报告   篇（其中被采纳：   篇）与其他：    个。</w:t>
            </w:r>
          </w:p>
        </w:tc>
      </w:tr>
    </w:tbl>
    <w:p>
      <w:pPr>
        <w:spacing w:after="156" w:afterLines="50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>注：本表填写的项目成果须在显著位置标注“浙江省高校重大人文社科攻关计划项目资助”字样（未标注者不统计）；研究咨询报告附盖有采纳单位公章的采纳证明（注明采纳内容及价值），在本报告书之后装订；合作成果的作者限署名最靠前的2人。</w:t>
      </w: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24"/>
        </w:rPr>
        <w:t>表2  项目完成的总体情况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spacing w:before="156" w:beforeLines="50" w:after="156" w:after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/>
              </w:rPr>
              <w:t>．</w:t>
            </w:r>
            <w:r>
              <w:rPr>
                <w:rFonts w:ascii="Times New Roman" w:hAnsi="Times New Roman"/>
                <w:szCs w:val="21"/>
              </w:rPr>
              <w:t>项目研究计划的执行情况；2</w:t>
            </w:r>
            <w:r>
              <w:rPr>
                <w:rFonts w:ascii="Times New Roman" w:hAnsi="Times New Roman"/>
              </w:rPr>
              <w:t>．</w:t>
            </w:r>
            <w:r>
              <w:rPr>
                <w:rFonts w:ascii="Times New Roman" w:hAnsi="Times New Roman"/>
                <w:szCs w:val="21"/>
              </w:rPr>
              <w:t>所取得的成绩和存在的问题等。（1500字以内）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3" w:hRule="atLeast"/>
        </w:trPr>
        <w:tc>
          <w:tcPr>
            <w:tcW w:w="9060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</w:tbl>
    <w:p>
      <w:pPr>
        <w:spacing w:before="156" w:beforeLines="50"/>
        <w:ind w:left="630" w:hanging="630" w:hangingChars="300"/>
        <w:rPr>
          <w:rFonts w:ascii="Times New Roman" w:hAnsi="Times New Roman"/>
        </w:rPr>
        <w:sectPr>
          <w:footerReference r:id="rId6" w:type="default"/>
          <w:pgSz w:w="11906" w:h="16838"/>
          <w:pgMar w:top="1928" w:right="1531" w:bottom="1928" w:left="1531" w:header="851" w:footer="1701" w:gutter="0"/>
          <w:pgNumType w:fmt="numberInDash" w:start="1"/>
          <w:cols w:space="425" w:num="1"/>
          <w:docGrid w:type="lines" w:linePitch="312" w:charSpace="0"/>
        </w:sectPr>
      </w:pPr>
      <w:r>
        <w:rPr>
          <w:rFonts w:ascii="Times New Roman" w:hAnsi="Times New Roman"/>
        </w:rPr>
        <w:t>注：本表可加页。</w:t>
      </w:r>
    </w:p>
    <w:p>
      <w:pPr>
        <w:spacing w:after="156" w:afterLines="50"/>
        <w:ind w:left="720" w:hanging="723" w:hangingChars="30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表3.1  标志性成果摘要报告（如有多个标志性成果，请自行加表3.2、3.3）</w:t>
      </w:r>
    </w:p>
    <w:p>
      <w:pPr>
        <w:spacing w:after="156" w:afterLines="50"/>
        <w:ind w:left="720" w:hanging="723" w:hangingChars="300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</w:rPr>
        <w:t>成果名称：</w:t>
      </w:r>
      <w:r>
        <w:rPr>
          <w:rFonts w:ascii="Times New Roman" w:hAnsi="Times New Roman"/>
          <w:bCs/>
          <w:sz w:val="24"/>
          <w:u w:val="single"/>
        </w:rPr>
        <w:t xml:space="preserve">                                                         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spacing w:before="156" w:beforeLines="50" w:after="156" w:after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1．研究成果的框架和基本内容；2．研究内容的前沿性和创新性；3．研究方法</w:t>
            </w:r>
            <w:r>
              <w:rPr>
                <w:rFonts w:ascii="Times New Roman" w:hAnsi="Times New Roman"/>
                <w:szCs w:val="21"/>
              </w:rPr>
              <w:t>；4</w:t>
            </w:r>
            <w:r>
              <w:rPr>
                <w:rFonts w:ascii="Times New Roman" w:hAnsi="Times New Roman"/>
              </w:rPr>
              <w:t>．学术价值、应用价值或社会影响等。（著作类成果限3000字，论文类成果限1500字）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0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>
      <w:pPr>
        <w:spacing w:before="156" w:beforeLines="50"/>
        <w:ind w:left="630" w:hanging="630" w:hangingChars="300"/>
        <w:rPr>
          <w:rFonts w:ascii="Times New Roman" w:hAnsi="Times New Roman"/>
        </w:rPr>
      </w:pPr>
      <w:r>
        <w:rPr>
          <w:rFonts w:ascii="Times New Roman" w:hAnsi="Times New Roman"/>
        </w:rPr>
        <w:t>注：本表可加页。</w:t>
      </w:r>
    </w:p>
    <w:p>
      <w:pPr>
        <w:spacing w:after="156" w:afterLines="50"/>
        <w:ind w:left="630" w:hanging="630" w:hangingChars="30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  <w:sz w:val="24"/>
        </w:rPr>
        <w:t>表4  项目经费支出情况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116"/>
        <w:gridCol w:w="6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支出类别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合计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（万元）</w:t>
            </w:r>
          </w:p>
        </w:tc>
        <w:tc>
          <w:tcPr>
            <w:tcW w:w="600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主要支出内容说明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合  计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直接费用合计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1" w:type="dxa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图书资料费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1" w:type="dxa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数据采集费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1" w:type="dxa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会议费/差旅费/国际合作与交流费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941" w:type="dxa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设备费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41" w:type="dxa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专家咨询费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41" w:type="dxa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劳务费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41" w:type="dxa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印刷费/宣传费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41" w:type="dxa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4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间接费用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41" w:type="dxa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其中外拨金额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3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9060" w:type="dxa"/>
            <w:gridSpan w:val="3"/>
          </w:tcPr>
          <w:p>
            <w:pPr>
              <w:spacing w:before="156" w:beforeLines="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项目经费支出需要特别说明的问题：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90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单位财务部门意见：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财务部门负责人（签章）                 财务部门公章 </w:t>
            </w:r>
          </w:p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年   月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>
      <w:pPr>
        <w:spacing w:after="156" w:afterLines="5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bCs/>
          <w:sz w:val="24"/>
        </w:rPr>
        <w:t>表5  声明和审核情况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49"/>
        <w:gridCol w:w="7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2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声明</w:t>
            </w:r>
          </w:p>
        </w:tc>
        <w:tc>
          <w:tcPr>
            <w:tcW w:w="8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80" w:lineRule="exact"/>
              <w:rPr>
                <w:rFonts w:ascii="Times New Roman" w:hAnsi="Times New Roman"/>
              </w:rPr>
            </w:pPr>
          </w:p>
          <w:p>
            <w:pPr>
              <w:spacing w:before="156" w:beforeLines="50" w:line="380" w:lineRule="exact"/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本人提交的所有研究成果不存在署名及知识产权方面的争议。特此声明。</w:t>
            </w:r>
          </w:p>
          <w:p>
            <w:pPr>
              <w:spacing w:before="50" w:line="380" w:lineRule="exact"/>
              <w:rPr>
                <w:rFonts w:ascii="Times New Roman" w:hAnsi="Times New Roman"/>
              </w:rPr>
            </w:pPr>
          </w:p>
          <w:p>
            <w:pPr>
              <w:spacing w:after="156" w:afterLines="50" w:line="380" w:lineRule="exact"/>
              <w:ind w:left="630" w:leftChars="300"/>
              <w:rPr>
                <w:rFonts w:ascii="Times New Roman" w:hAnsi="Times New Roman"/>
              </w:rPr>
            </w:pPr>
          </w:p>
          <w:p>
            <w:pPr>
              <w:spacing w:after="156" w:afterLines="50" w:line="380" w:lineRule="exact"/>
              <w:ind w:left="630" w:leftChars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项目责任人（签章）：</w:t>
            </w:r>
          </w:p>
          <w:p>
            <w:pPr>
              <w:spacing w:after="156" w:afterLines="50" w:line="380" w:lineRule="exact"/>
              <w:ind w:left="4200" w:leftChars="200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审核意见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依托学校初审意见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8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1" w:hRule="atLeast"/>
        </w:trPr>
        <w:tc>
          <w:tcPr>
            <w:tcW w:w="6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省教育厅审核意见</w:t>
            </w:r>
          </w:p>
        </w:tc>
        <w:tc>
          <w:tcPr>
            <w:tcW w:w="7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380" w:lineRule="exact"/>
              <w:rPr>
                <w:rFonts w:ascii="Times New Roman" w:hAnsi="Times New Roma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928" w:right="1531" w:bottom="1928" w:left="1531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MjUwMmRkOGQ5N2RmMDk0OTlmMGI4MDMzOTMyZGUifQ=="/>
  </w:docVars>
  <w:rsids>
    <w:rsidRoot w:val="092B618E"/>
    <w:rsid w:val="092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2023-02-19T06:33:00Z</dcterms:created>
  <dc:creator>曹美琦</dc:creator>
  <cp:lastModifiedBy>曹美琦</cp:lastModifiedBy>
  <dcterms:modified xsi:type="dcterms:W3CDTF">2023-02-19T06:36:10Z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5DF2B48842434838AA01FE2CE07956A9</vt:lpwstr>
  </property>
</Properties>
</file>