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C5" w:rsidRDefault="006C02F0">
      <w:pPr>
        <w:ind w:firstLineChars="100" w:firstLine="32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7572C5" w:rsidRDefault="007572C5">
      <w:pPr>
        <w:rPr>
          <w:rFonts w:ascii="Times New Roman" w:eastAsia="黑体" w:hAnsi="Times New Roman" w:cs="Times New Roman"/>
          <w:sz w:val="32"/>
          <w:szCs w:val="32"/>
        </w:rPr>
      </w:pPr>
    </w:p>
    <w:p w:rsidR="007572C5" w:rsidRDefault="006C02F0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浙江师范大学行知学院</w:t>
      </w:r>
    </w:p>
    <w:p w:rsidR="007572C5" w:rsidRDefault="006C02F0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</w:t>
      </w:r>
      <w:r>
        <w:rPr>
          <w:rFonts w:ascii="方正小标宋简体" w:eastAsia="方正小标宋简体" w:hAnsi="宋体"/>
          <w:sz w:val="44"/>
          <w:szCs w:val="44"/>
        </w:rPr>
        <w:t>4</w:t>
      </w:r>
      <w:r>
        <w:rPr>
          <w:rFonts w:ascii="方正小标宋简体" w:eastAsia="方正小标宋简体" w:hAnsi="宋体" w:hint="eastAsia"/>
          <w:sz w:val="44"/>
          <w:szCs w:val="44"/>
        </w:rPr>
        <w:t>年教学改革研究项目选题指南</w:t>
      </w:r>
    </w:p>
    <w:p w:rsidR="007572C5" w:rsidRDefault="007572C5" w:rsidP="00EA66A4">
      <w:pPr>
        <w:spacing w:line="640" w:lineRule="exact"/>
        <w:ind w:leftChars="607" w:left="1275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7572C5" w:rsidRDefault="006C02F0" w:rsidP="00AC3F68">
      <w:pPr>
        <w:pStyle w:val="a7"/>
        <w:numPr>
          <w:ilvl w:val="0"/>
          <w:numId w:val="1"/>
        </w:numPr>
        <w:spacing w:line="560" w:lineRule="exact"/>
        <w:ind w:firstLineChars="0"/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  <w:r>
        <w:rPr>
          <w:rFonts w:ascii="黑体" w:eastAsia="黑体" w:hAnsi="黑体" w:cs="Times New Roman"/>
          <w:color w:val="000000" w:themeColor="text1"/>
          <w:sz w:val="32"/>
          <w:szCs w:val="32"/>
        </w:rPr>
        <w:t>课程</w:t>
      </w:r>
      <w:proofErr w:type="gramStart"/>
      <w:r>
        <w:rPr>
          <w:rFonts w:ascii="黑体" w:eastAsia="黑体" w:hAnsi="黑体" w:cs="Times New Roman"/>
          <w:color w:val="000000" w:themeColor="text1"/>
          <w:sz w:val="32"/>
          <w:szCs w:val="32"/>
        </w:rPr>
        <w:t>思政教学</w:t>
      </w:r>
      <w:proofErr w:type="gramEnd"/>
      <w:r>
        <w:rPr>
          <w:rFonts w:ascii="黑体" w:eastAsia="黑体" w:hAnsi="黑体" w:cs="Times New Roman"/>
          <w:color w:val="000000" w:themeColor="text1"/>
          <w:sz w:val="32"/>
          <w:szCs w:val="32"/>
        </w:rPr>
        <w:t>改革专题</w:t>
      </w:r>
    </w:p>
    <w:p w:rsidR="007572C5" w:rsidRDefault="006C02F0" w:rsidP="00AC3F68">
      <w:pPr>
        <w:pStyle w:val="a7"/>
        <w:numPr>
          <w:ilvl w:val="0"/>
          <w:numId w:val="2"/>
        </w:numPr>
        <w:spacing w:line="560" w:lineRule="exact"/>
        <w:ind w:left="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课程体系建设与课程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思政整体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设计研究</w:t>
      </w:r>
    </w:p>
    <w:p w:rsidR="007572C5" w:rsidRDefault="006C02F0" w:rsidP="00AC3F68">
      <w:pPr>
        <w:pStyle w:val="a7"/>
        <w:numPr>
          <w:ilvl w:val="0"/>
          <w:numId w:val="2"/>
        </w:numPr>
        <w:spacing w:line="560" w:lineRule="exact"/>
        <w:ind w:left="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课程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思政教学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策略、模式与实施路径研究</w:t>
      </w:r>
    </w:p>
    <w:p w:rsidR="007572C5" w:rsidRDefault="006C02F0" w:rsidP="00AC3F68">
      <w:pPr>
        <w:pStyle w:val="a7"/>
        <w:numPr>
          <w:ilvl w:val="0"/>
          <w:numId w:val="2"/>
        </w:numPr>
        <w:spacing w:line="560" w:lineRule="exact"/>
        <w:ind w:left="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课程思政教研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文化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>
        <w:rPr>
          <w:rFonts w:ascii="Times New Roman" w:eastAsia="仿宋_GB2312" w:hAnsi="Times New Roman" w:cs="Times New Roman"/>
          <w:sz w:val="32"/>
          <w:szCs w:val="32"/>
        </w:rPr>
        <w:t>教师培养机制研究</w:t>
      </w:r>
    </w:p>
    <w:p w:rsidR="007572C5" w:rsidRDefault="006C02F0" w:rsidP="00AC3F68">
      <w:pPr>
        <w:pStyle w:val="a7"/>
        <w:numPr>
          <w:ilvl w:val="0"/>
          <w:numId w:val="2"/>
        </w:numPr>
        <w:spacing w:line="560" w:lineRule="exact"/>
        <w:ind w:left="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课程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思政教学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成效评价方法研究</w:t>
      </w:r>
    </w:p>
    <w:p w:rsidR="007572C5" w:rsidRDefault="006C02F0" w:rsidP="00AC3F68">
      <w:pPr>
        <w:pStyle w:val="a7"/>
        <w:numPr>
          <w:ilvl w:val="0"/>
          <w:numId w:val="1"/>
        </w:numPr>
        <w:spacing w:line="560" w:lineRule="exact"/>
        <w:ind w:firstLineChars="0"/>
        <w:jc w:val="left"/>
        <w:rPr>
          <w:rFonts w:ascii="黑体" w:eastAsia="黑体" w:hAnsi="黑体" w:cs="Times New Roman"/>
          <w:sz w:val="32"/>
          <w:szCs w:val="32"/>
        </w:rPr>
      </w:pPr>
      <w:proofErr w:type="gramStart"/>
      <w:r>
        <w:rPr>
          <w:rFonts w:ascii="黑体" w:eastAsia="黑体" w:hAnsi="黑体" w:cs="Times New Roman"/>
          <w:sz w:val="32"/>
          <w:szCs w:val="32"/>
        </w:rPr>
        <w:t>思政课</w:t>
      </w:r>
      <w:proofErr w:type="gramEnd"/>
      <w:r>
        <w:rPr>
          <w:rFonts w:ascii="黑体" w:eastAsia="黑体" w:hAnsi="黑体" w:cs="Times New Roman"/>
          <w:sz w:val="32"/>
          <w:szCs w:val="32"/>
        </w:rPr>
        <w:t>教学改革专题</w:t>
      </w:r>
    </w:p>
    <w:p w:rsidR="007572C5" w:rsidRDefault="006C02F0" w:rsidP="00AC3F68">
      <w:pPr>
        <w:pStyle w:val="a7"/>
        <w:numPr>
          <w:ilvl w:val="0"/>
          <w:numId w:val="3"/>
        </w:numPr>
        <w:spacing w:line="560" w:lineRule="exact"/>
        <w:ind w:left="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思政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课程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课堂教学模式创新研究</w:t>
      </w:r>
    </w:p>
    <w:p w:rsidR="007572C5" w:rsidRDefault="006C02F0" w:rsidP="00AC3F68">
      <w:pPr>
        <w:pStyle w:val="a7"/>
        <w:numPr>
          <w:ilvl w:val="0"/>
          <w:numId w:val="3"/>
        </w:numPr>
        <w:spacing w:line="560" w:lineRule="exact"/>
        <w:ind w:left="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思政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课程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理论与实践一体化机制研究</w:t>
      </w:r>
    </w:p>
    <w:p w:rsidR="007572C5" w:rsidRDefault="006C02F0" w:rsidP="00AC3F68">
      <w:pPr>
        <w:pStyle w:val="a7"/>
        <w:numPr>
          <w:ilvl w:val="0"/>
          <w:numId w:val="3"/>
        </w:numPr>
        <w:spacing w:line="560" w:lineRule="exact"/>
        <w:ind w:left="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基于</w:t>
      </w:r>
      <w:r>
        <w:rPr>
          <w:rFonts w:ascii="Times New Roman" w:eastAsia="仿宋_GB2312" w:hAnsi="Times New Roman" w:cs="Times New Roman"/>
          <w:sz w:val="32"/>
          <w:szCs w:val="32"/>
        </w:rPr>
        <w:t>思政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课程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学业评价研究</w:t>
      </w:r>
    </w:p>
    <w:p w:rsidR="007572C5" w:rsidRDefault="0058481D" w:rsidP="004B7BC5">
      <w:pPr>
        <w:pStyle w:val="a7"/>
        <w:numPr>
          <w:ilvl w:val="0"/>
          <w:numId w:val="12"/>
        </w:numPr>
        <w:spacing w:line="560" w:lineRule="exact"/>
        <w:ind w:firstLineChars="0" w:hanging="56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其他与</w:t>
      </w:r>
      <w:proofErr w:type="gramStart"/>
      <w:r w:rsidR="00EA66A4">
        <w:rPr>
          <w:rFonts w:ascii="Times New Roman" w:eastAsia="仿宋_GB2312" w:hAnsi="Times New Roman" w:cs="Times New Roman" w:hint="eastAsia"/>
          <w:sz w:val="32"/>
          <w:szCs w:val="32"/>
        </w:rPr>
        <w:t>高校</w:t>
      </w:r>
      <w:r w:rsidR="006C02F0">
        <w:rPr>
          <w:rFonts w:ascii="Times New Roman" w:eastAsia="仿宋_GB2312" w:hAnsi="Times New Roman" w:cs="Times New Roman"/>
          <w:sz w:val="32"/>
          <w:szCs w:val="32"/>
        </w:rPr>
        <w:t>思政</w:t>
      </w:r>
      <w:r w:rsidR="006C02F0">
        <w:rPr>
          <w:rFonts w:ascii="Times New Roman" w:eastAsia="仿宋_GB2312" w:hAnsi="Times New Roman" w:cs="Times New Roman" w:hint="eastAsia"/>
          <w:sz w:val="32"/>
          <w:szCs w:val="32"/>
        </w:rPr>
        <w:t>课程</w:t>
      </w:r>
      <w:proofErr w:type="gramEnd"/>
      <w:r w:rsidR="00EA66A4">
        <w:rPr>
          <w:rFonts w:ascii="Times New Roman" w:eastAsia="仿宋_GB2312" w:hAnsi="Times New Roman" w:cs="Times New Roman"/>
          <w:sz w:val="32"/>
          <w:szCs w:val="32"/>
        </w:rPr>
        <w:t>建设密切相关的教学改革与</w:t>
      </w:r>
      <w:r w:rsidR="00EA66A4">
        <w:rPr>
          <w:rFonts w:ascii="Times New Roman" w:eastAsia="仿宋_GB2312" w:hAnsi="Times New Roman" w:cs="Times New Roman" w:hint="eastAsia"/>
          <w:sz w:val="32"/>
          <w:szCs w:val="32"/>
        </w:rPr>
        <w:t>实践</w:t>
      </w:r>
    </w:p>
    <w:p w:rsidR="007572C5" w:rsidRDefault="006C02F0" w:rsidP="00AC3F68">
      <w:pPr>
        <w:pStyle w:val="a7"/>
        <w:numPr>
          <w:ilvl w:val="0"/>
          <w:numId w:val="1"/>
        </w:numPr>
        <w:spacing w:line="560" w:lineRule="exact"/>
        <w:ind w:firstLineChars="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以学生为中心的课堂教学改革专题</w:t>
      </w:r>
    </w:p>
    <w:p w:rsidR="007572C5" w:rsidRDefault="006C02F0" w:rsidP="00AC3F68">
      <w:pPr>
        <w:pStyle w:val="a7"/>
        <w:numPr>
          <w:ilvl w:val="0"/>
          <w:numId w:val="4"/>
        </w:numPr>
        <w:spacing w:line="560" w:lineRule="exact"/>
        <w:ind w:left="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大班授课、小班探讨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教学模式的探索与创新</w:t>
      </w:r>
    </w:p>
    <w:p w:rsidR="007572C5" w:rsidRDefault="006C02F0" w:rsidP="00AC3F68">
      <w:pPr>
        <w:pStyle w:val="a7"/>
        <w:numPr>
          <w:ilvl w:val="0"/>
          <w:numId w:val="4"/>
        </w:numPr>
        <w:spacing w:line="560" w:lineRule="exact"/>
        <w:ind w:left="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问题导向的课程设计与探究式教学</w:t>
      </w:r>
    </w:p>
    <w:p w:rsidR="007572C5" w:rsidRDefault="006C02F0" w:rsidP="00AC3F68">
      <w:pPr>
        <w:pStyle w:val="a7"/>
        <w:numPr>
          <w:ilvl w:val="0"/>
          <w:numId w:val="4"/>
        </w:numPr>
        <w:spacing w:line="560" w:lineRule="exact"/>
        <w:ind w:left="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项目式学习的课程教学设计与实践</w:t>
      </w:r>
    </w:p>
    <w:p w:rsidR="007572C5" w:rsidRDefault="006C02F0" w:rsidP="00AC3F68">
      <w:pPr>
        <w:pStyle w:val="a7"/>
        <w:numPr>
          <w:ilvl w:val="0"/>
          <w:numId w:val="4"/>
        </w:numPr>
        <w:spacing w:line="560" w:lineRule="exact"/>
        <w:ind w:left="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合作式学习的课程教学设计与实践</w:t>
      </w:r>
    </w:p>
    <w:p w:rsidR="007572C5" w:rsidRDefault="006C02F0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混合式教学模式改革专题</w:t>
      </w:r>
    </w:p>
    <w:p w:rsidR="007572C5" w:rsidRDefault="006C02F0">
      <w:pPr>
        <w:pStyle w:val="a7"/>
        <w:numPr>
          <w:ilvl w:val="0"/>
          <w:numId w:val="5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基于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优质慕课的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混合式教学改革与探索</w:t>
      </w:r>
    </w:p>
    <w:p w:rsidR="007572C5" w:rsidRDefault="006C02F0">
      <w:pPr>
        <w:pStyle w:val="a7"/>
        <w:numPr>
          <w:ilvl w:val="0"/>
          <w:numId w:val="5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基于</w:t>
      </w:r>
      <w:r>
        <w:rPr>
          <w:rFonts w:ascii="Times New Roman" w:eastAsia="仿宋_GB2312" w:hAnsi="Times New Roman" w:cs="Times New Roman"/>
          <w:sz w:val="32"/>
          <w:szCs w:val="32"/>
        </w:rPr>
        <w:t>SPOC</w:t>
      </w:r>
      <w:r>
        <w:rPr>
          <w:rFonts w:ascii="Times New Roman" w:eastAsia="仿宋_GB2312" w:hAnsi="Times New Roman" w:cs="Times New Roman"/>
          <w:sz w:val="32"/>
          <w:szCs w:val="32"/>
        </w:rPr>
        <w:t>的混合式教学改革与探索</w:t>
      </w:r>
    </w:p>
    <w:p w:rsidR="007572C5" w:rsidRDefault="006C02F0">
      <w:pPr>
        <w:pStyle w:val="a7"/>
        <w:numPr>
          <w:ilvl w:val="0"/>
          <w:numId w:val="5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基于数字教学工具的智慧教学模式建构</w:t>
      </w:r>
    </w:p>
    <w:p w:rsidR="007572C5" w:rsidRDefault="006C02F0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学习成果导向的课堂教学评价专题</w:t>
      </w:r>
    </w:p>
    <w:p w:rsidR="007572C5" w:rsidRDefault="006C02F0">
      <w:pPr>
        <w:pStyle w:val="a7"/>
        <w:numPr>
          <w:ilvl w:val="0"/>
          <w:numId w:val="6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基于</w:t>
      </w:r>
      <w:r>
        <w:rPr>
          <w:rFonts w:ascii="Times New Roman" w:eastAsia="仿宋_GB2312" w:hAnsi="Times New Roman" w:cs="Times New Roman"/>
          <w:sz w:val="32"/>
          <w:szCs w:val="32"/>
        </w:rPr>
        <w:t>OBE</w:t>
      </w:r>
      <w:r>
        <w:rPr>
          <w:rFonts w:ascii="Times New Roman" w:eastAsia="仿宋_GB2312" w:hAnsi="Times New Roman" w:cs="Times New Roman"/>
          <w:sz w:val="32"/>
          <w:szCs w:val="32"/>
        </w:rPr>
        <w:t>理念的课程评价体系研究</w:t>
      </w:r>
    </w:p>
    <w:p w:rsidR="004343D8" w:rsidRDefault="006C02F0" w:rsidP="004343D8">
      <w:pPr>
        <w:pStyle w:val="a7"/>
        <w:numPr>
          <w:ilvl w:val="0"/>
          <w:numId w:val="6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基于学生成长的课程考核与评价设计</w:t>
      </w:r>
    </w:p>
    <w:p w:rsidR="007572C5" w:rsidRPr="004343D8" w:rsidRDefault="006C02F0" w:rsidP="004343D8">
      <w:pPr>
        <w:pStyle w:val="a7"/>
        <w:numPr>
          <w:ilvl w:val="0"/>
          <w:numId w:val="6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343D8">
        <w:rPr>
          <w:rFonts w:ascii="Times New Roman" w:eastAsia="仿宋_GB2312" w:hAnsi="Times New Roman" w:cs="Times New Roman"/>
          <w:sz w:val="32"/>
          <w:szCs w:val="32"/>
        </w:rPr>
        <w:t>多元化课堂评价指标的构建</w:t>
      </w:r>
    </w:p>
    <w:p w:rsidR="007572C5" w:rsidRDefault="006C02F0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学科竞赛教学改革专题</w:t>
      </w:r>
    </w:p>
    <w:p w:rsidR="0016538F" w:rsidRPr="0016538F" w:rsidRDefault="0016538F" w:rsidP="0016538F">
      <w:pPr>
        <w:pStyle w:val="a7"/>
        <w:numPr>
          <w:ilvl w:val="0"/>
          <w:numId w:val="7"/>
        </w:numPr>
        <w:spacing w:line="56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学科竞赛的管理体系研究</w:t>
      </w:r>
    </w:p>
    <w:p w:rsidR="0016538F" w:rsidRPr="0016538F" w:rsidRDefault="0016538F" w:rsidP="0016538F">
      <w:pPr>
        <w:pStyle w:val="a7"/>
        <w:numPr>
          <w:ilvl w:val="0"/>
          <w:numId w:val="7"/>
        </w:numPr>
        <w:spacing w:line="56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基于学生竞赛的人才培养模式研究</w:t>
      </w:r>
    </w:p>
    <w:p w:rsidR="00142746" w:rsidRDefault="00142746" w:rsidP="00142746">
      <w:pPr>
        <w:pStyle w:val="a7"/>
        <w:numPr>
          <w:ilvl w:val="0"/>
          <w:numId w:val="7"/>
        </w:numPr>
        <w:spacing w:line="56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142746">
        <w:rPr>
          <w:rFonts w:ascii="Times New Roman" w:eastAsia="仿宋_GB2312" w:hAnsi="Times New Roman" w:cs="Times New Roman" w:hint="eastAsia"/>
          <w:sz w:val="32"/>
          <w:szCs w:val="32"/>
        </w:rPr>
        <w:t>学科竞赛视域下大学生创新能力培养研究</w:t>
      </w:r>
    </w:p>
    <w:p w:rsidR="00142746" w:rsidRDefault="00142746" w:rsidP="00142746">
      <w:pPr>
        <w:pStyle w:val="a7"/>
        <w:numPr>
          <w:ilvl w:val="0"/>
          <w:numId w:val="7"/>
        </w:numPr>
        <w:spacing w:line="56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其他与学科竞赛密切相关的教学改革与实践</w:t>
      </w:r>
    </w:p>
    <w:p w:rsidR="00B32755" w:rsidRPr="00B32755" w:rsidRDefault="006C02F0" w:rsidP="00B32755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产教融合</w:t>
      </w:r>
      <w:r>
        <w:rPr>
          <w:rFonts w:ascii="黑体" w:eastAsia="黑体" w:hAnsi="黑体" w:cs="Times New Roman" w:hint="eastAsia"/>
          <w:sz w:val="32"/>
          <w:szCs w:val="32"/>
        </w:rPr>
        <w:t>、校企合作类</w:t>
      </w:r>
      <w:r w:rsidR="00150BC4">
        <w:rPr>
          <w:rFonts w:ascii="黑体" w:eastAsia="黑体" w:hAnsi="黑体" w:cs="Times New Roman" w:hint="eastAsia"/>
          <w:sz w:val="32"/>
          <w:szCs w:val="32"/>
        </w:rPr>
        <w:t>改革专题</w:t>
      </w:r>
    </w:p>
    <w:p w:rsidR="00106DBC" w:rsidRDefault="00FF7DB1" w:rsidP="006C02F0">
      <w:pPr>
        <w:pStyle w:val="a7"/>
        <w:numPr>
          <w:ilvl w:val="0"/>
          <w:numId w:val="18"/>
        </w:numPr>
        <w:spacing w:line="56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战略性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新兴</w:t>
      </w:r>
      <w:r w:rsidR="006C02F0">
        <w:rPr>
          <w:rFonts w:ascii="Times New Roman" w:eastAsia="仿宋_GB2312" w:hAnsi="Times New Roman" w:cs="Times New Roman"/>
          <w:sz w:val="32"/>
          <w:szCs w:val="32"/>
        </w:rPr>
        <w:t>产业相关专业培育研究</w:t>
      </w:r>
    </w:p>
    <w:p w:rsidR="00106DBC" w:rsidRDefault="006C02F0" w:rsidP="006C02F0">
      <w:pPr>
        <w:pStyle w:val="a7"/>
        <w:numPr>
          <w:ilvl w:val="0"/>
          <w:numId w:val="18"/>
        </w:numPr>
        <w:spacing w:line="56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106DBC">
        <w:rPr>
          <w:rFonts w:ascii="Times New Roman" w:eastAsia="仿宋_GB2312" w:hAnsi="Times New Roman" w:cs="Times New Roman"/>
          <w:sz w:val="32"/>
          <w:szCs w:val="32"/>
        </w:rPr>
        <w:t>现代产业学院建设的探索与实践</w:t>
      </w:r>
    </w:p>
    <w:p w:rsidR="00106DBC" w:rsidRDefault="006C02F0" w:rsidP="006C02F0">
      <w:pPr>
        <w:pStyle w:val="a7"/>
        <w:numPr>
          <w:ilvl w:val="0"/>
          <w:numId w:val="18"/>
        </w:numPr>
        <w:spacing w:line="56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106DBC">
        <w:rPr>
          <w:rFonts w:ascii="Times New Roman" w:eastAsia="仿宋_GB2312" w:hAnsi="Times New Roman" w:cs="Times New Roman" w:hint="eastAsia"/>
          <w:sz w:val="32"/>
          <w:szCs w:val="32"/>
        </w:rPr>
        <w:t>校政企合作的“大思政课”教学改革探索与实践</w:t>
      </w:r>
    </w:p>
    <w:p w:rsidR="00106DBC" w:rsidRDefault="006C02F0" w:rsidP="006C02F0">
      <w:pPr>
        <w:pStyle w:val="a7"/>
        <w:numPr>
          <w:ilvl w:val="0"/>
          <w:numId w:val="18"/>
        </w:numPr>
        <w:spacing w:line="56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106DBC">
        <w:rPr>
          <w:rFonts w:ascii="Times New Roman" w:eastAsia="仿宋_GB2312" w:hAnsi="Times New Roman" w:cs="Times New Roman" w:hint="eastAsia"/>
          <w:sz w:val="32"/>
          <w:szCs w:val="32"/>
        </w:rPr>
        <w:t>校企合作人才培养实践创新平台建设探索与实践</w:t>
      </w:r>
    </w:p>
    <w:p w:rsidR="006C02F0" w:rsidRDefault="006C02F0" w:rsidP="006C02F0">
      <w:pPr>
        <w:pStyle w:val="a7"/>
        <w:numPr>
          <w:ilvl w:val="0"/>
          <w:numId w:val="18"/>
        </w:numPr>
        <w:spacing w:line="56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B96036">
        <w:rPr>
          <w:rFonts w:ascii="Times New Roman" w:eastAsia="仿宋_GB2312" w:hAnsi="Times New Roman" w:cs="Times New Roman" w:hint="eastAsia"/>
          <w:sz w:val="32"/>
          <w:szCs w:val="32"/>
        </w:rPr>
        <w:t>产教融合背景下实践课程体系的设计与重构</w:t>
      </w:r>
    </w:p>
    <w:p w:rsidR="006C02F0" w:rsidRPr="006C02F0" w:rsidRDefault="006C02F0" w:rsidP="006C02F0">
      <w:pPr>
        <w:pStyle w:val="a7"/>
        <w:numPr>
          <w:ilvl w:val="0"/>
          <w:numId w:val="19"/>
        </w:numPr>
        <w:spacing w:line="56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106DBC">
        <w:rPr>
          <w:rFonts w:ascii="Times New Roman" w:eastAsia="仿宋_GB2312" w:hAnsi="Times New Roman" w:cs="Times New Roman" w:hint="eastAsia"/>
          <w:sz w:val="32"/>
          <w:szCs w:val="32"/>
        </w:rPr>
        <w:t>其他与产教融合、校企合作建设密切相关的教学改</w:t>
      </w:r>
      <w:r w:rsidRPr="00106DB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106DBC">
        <w:rPr>
          <w:rFonts w:ascii="Times New Roman" w:eastAsia="仿宋_GB2312" w:hAnsi="Times New Roman" w:cs="Times New Roman" w:hint="eastAsia"/>
          <w:sz w:val="32"/>
          <w:szCs w:val="32"/>
        </w:rPr>
        <w:t>革与实践</w:t>
      </w:r>
    </w:p>
    <w:p w:rsidR="007572C5" w:rsidRDefault="006C02F0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八、</w:t>
      </w:r>
      <w:r>
        <w:rPr>
          <w:rFonts w:ascii="黑体" w:eastAsia="黑体" w:hAnsi="黑体" w:cs="Times New Roman"/>
          <w:sz w:val="32"/>
          <w:szCs w:val="32"/>
        </w:rPr>
        <w:t>省级一流本科专业建设专题</w:t>
      </w:r>
    </w:p>
    <w:p w:rsidR="007572C5" w:rsidRDefault="006C02F0">
      <w:pPr>
        <w:pStyle w:val="a7"/>
        <w:numPr>
          <w:ilvl w:val="0"/>
          <w:numId w:val="8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“新工科”“新文科”建设</w:t>
      </w:r>
      <w:r>
        <w:rPr>
          <w:rFonts w:ascii="Times New Roman" w:eastAsia="仿宋_GB2312" w:hAnsi="Times New Roman" w:cs="Times New Roman"/>
          <w:sz w:val="32"/>
          <w:szCs w:val="32"/>
        </w:rPr>
        <w:t>与专业内涵发展</w:t>
      </w:r>
    </w:p>
    <w:p w:rsidR="007572C5" w:rsidRDefault="006C02F0">
      <w:pPr>
        <w:pStyle w:val="a7"/>
        <w:numPr>
          <w:ilvl w:val="0"/>
          <w:numId w:val="8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卓越拔尖创新人才培养模式探索</w:t>
      </w:r>
    </w:p>
    <w:p w:rsidR="007572C5" w:rsidRDefault="006C02F0">
      <w:pPr>
        <w:pStyle w:val="a7"/>
        <w:numPr>
          <w:ilvl w:val="0"/>
          <w:numId w:val="8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探索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五育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融合发展有效路径</w:t>
      </w:r>
    </w:p>
    <w:p w:rsidR="007572C5" w:rsidRDefault="006C02F0">
      <w:pPr>
        <w:pStyle w:val="a7"/>
        <w:numPr>
          <w:ilvl w:val="0"/>
          <w:numId w:val="8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其它与专业建设密切相关的教学改革与实践</w:t>
      </w:r>
    </w:p>
    <w:p w:rsidR="007572C5" w:rsidRDefault="00150BC4" w:rsidP="008F5BB5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九、人工智能</w:t>
      </w:r>
      <w:r w:rsidR="006C02F0">
        <w:rPr>
          <w:rFonts w:ascii="黑体" w:eastAsia="黑体" w:hAnsi="黑体" w:cs="Times New Roman" w:hint="eastAsia"/>
          <w:sz w:val="32"/>
          <w:szCs w:val="32"/>
        </w:rPr>
        <w:t>赋能教育教学</w:t>
      </w:r>
      <w:r w:rsidR="006C02F0">
        <w:rPr>
          <w:rFonts w:ascii="黑体" w:eastAsia="黑体" w:hAnsi="黑体" w:cs="Times New Roman"/>
          <w:sz w:val="32"/>
          <w:szCs w:val="32"/>
        </w:rPr>
        <w:t>专题</w:t>
      </w:r>
      <w:bookmarkStart w:id="0" w:name="_GoBack"/>
      <w:bookmarkEnd w:id="0"/>
    </w:p>
    <w:p w:rsidR="00106DBC" w:rsidRDefault="00B17DFC" w:rsidP="00B17DFC">
      <w:pPr>
        <w:pStyle w:val="a7"/>
        <w:numPr>
          <w:ilvl w:val="0"/>
          <w:numId w:val="15"/>
        </w:numPr>
        <w:spacing w:line="56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教育数字化转型背景下未来创新课堂研究与实践</w:t>
      </w:r>
    </w:p>
    <w:p w:rsidR="00B17DFC" w:rsidRDefault="00B17DFC" w:rsidP="00B17DFC">
      <w:pPr>
        <w:widowControl/>
        <w:numPr>
          <w:ilvl w:val="0"/>
          <w:numId w:val="15"/>
        </w:numPr>
        <w:tabs>
          <w:tab w:val="left" w:pos="0"/>
          <w:tab w:val="left" w:pos="420"/>
        </w:tabs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基于人工智能应用的课程开发模式研究</w:t>
      </w:r>
    </w:p>
    <w:p w:rsidR="00B17DFC" w:rsidRDefault="00B17DFC" w:rsidP="00B17DFC">
      <w:pPr>
        <w:widowControl/>
        <w:numPr>
          <w:ilvl w:val="0"/>
          <w:numId w:val="15"/>
        </w:numPr>
        <w:tabs>
          <w:tab w:val="left" w:pos="0"/>
          <w:tab w:val="left" w:pos="420"/>
        </w:tabs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融合智能技术的常态化教学模式研究</w:t>
      </w:r>
    </w:p>
    <w:p w:rsidR="00B17DFC" w:rsidRPr="00B17DFC" w:rsidRDefault="00B17DFC" w:rsidP="00B17DFC">
      <w:pPr>
        <w:widowControl/>
        <w:numPr>
          <w:ilvl w:val="0"/>
          <w:numId w:val="15"/>
        </w:numPr>
        <w:tabs>
          <w:tab w:val="left" w:pos="0"/>
          <w:tab w:val="left" w:pos="420"/>
        </w:tabs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B17DFC">
        <w:rPr>
          <w:rFonts w:ascii="Times New Roman" w:eastAsia="仿宋_GB2312" w:hAnsi="Times New Roman" w:cs="Times New Roman" w:hint="eastAsia"/>
          <w:sz w:val="32"/>
          <w:szCs w:val="32"/>
        </w:rPr>
        <w:t>人工智能时代的教师教学能力指标体系研究</w:t>
      </w:r>
    </w:p>
    <w:p w:rsidR="00B17DFC" w:rsidRPr="00B17DFC" w:rsidRDefault="00B17DFC" w:rsidP="00B17DFC">
      <w:pPr>
        <w:pStyle w:val="a7"/>
        <w:numPr>
          <w:ilvl w:val="0"/>
          <w:numId w:val="15"/>
        </w:numPr>
        <w:spacing w:line="56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其他与人工智能教育赋能教育教学密切相关的教学改革与实践</w:t>
      </w:r>
    </w:p>
    <w:p w:rsidR="007572C5" w:rsidRPr="002A6A6D" w:rsidRDefault="006C02F0" w:rsidP="008F5BB5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十、学风建设专题</w:t>
      </w:r>
    </w:p>
    <w:p w:rsidR="002A6A6D" w:rsidRDefault="002A6A6D" w:rsidP="002A6A6D">
      <w:pPr>
        <w:pStyle w:val="a7"/>
        <w:numPr>
          <w:ilvl w:val="0"/>
          <w:numId w:val="16"/>
        </w:numPr>
        <w:spacing w:line="560" w:lineRule="exact"/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新时代高校学风评价体系研究</w:t>
      </w:r>
    </w:p>
    <w:p w:rsidR="002A6A6D" w:rsidRPr="002A6A6D" w:rsidRDefault="002A6A6D" w:rsidP="002A6A6D">
      <w:pPr>
        <w:pStyle w:val="a7"/>
        <w:widowControl/>
        <w:numPr>
          <w:ilvl w:val="0"/>
          <w:numId w:val="16"/>
        </w:numPr>
        <w:tabs>
          <w:tab w:val="left" w:pos="420"/>
        </w:tabs>
        <w:spacing w:line="360" w:lineRule="auto"/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A6A6D">
        <w:rPr>
          <w:rFonts w:ascii="Times New Roman" w:eastAsia="仿宋_GB2312" w:hAnsi="Times New Roman" w:cs="Times New Roman" w:hint="eastAsia"/>
          <w:sz w:val="32"/>
          <w:szCs w:val="32"/>
        </w:rPr>
        <w:t>高校学风管理机制研究</w:t>
      </w:r>
    </w:p>
    <w:p w:rsidR="002A6A6D" w:rsidRPr="002A6A6D" w:rsidRDefault="002A6A6D" w:rsidP="002A6A6D">
      <w:pPr>
        <w:pStyle w:val="a7"/>
        <w:widowControl/>
        <w:numPr>
          <w:ilvl w:val="0"/>
          <w:numId w:val="16"/>
        </w:numPr>
        <w:tabs>
          <w:tab w:val="left" w:pos="420"/>
        </w:tabs>
        <w:spacing w:line="360" w:lineRule="auto"/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A6A6D">
        <w:rPr>
          <w:rFonts w:ascii="Times New Roman" w:eastAsia="仿宋_GB2312" w:hAnsi="Times New Roman" w:cs="Times New Roman" w:hint="eastAsia"/>
          <w:sz w:val="32"/>
          <w:szCs w:val="32"/>
        </w:rPr>
        <w:t>当代大学生学风建设研究</w:t>
      </w:r>
    </w:p>
    <w:p w:rsidR="002A6A6D" w:rsidRPr="002A6A6D" w:rsidRDefault="002A6A6D" w:rsidP="002A6A6D">
      <w:pPr>
        <w:pStyle w:val="a7"/>
        <w:widowControl/>
        <w:numPr>
          <w:ilvl w:val="0"/>
          <w:numId w:val="16"/>
        </w:numPr>
        <w:tabs>
          <w:tab w:val="left" w:pos="420"/>
        </w:tabs>
        <w:spacing w:line="360" w:lineRule="auto"/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A6A6D">
        <w:rPr>
          <w:rFonts w:ascii="Times New Roman" w:eastAsia="仿宋_GB2312" w:hAnsi="Times New Roman" w:cs="Times New Roman" w:hint="eastAsia"/>
          <w:sz w:val="32"/>
          <w:szCs w:val="32"/>
        </w:rPr>
        <w:t>其他有关学风建设密切相关的教学改革与实践</w:t>
      </w:r>
    </w:p>
    <w:p w:rsidR="007572C5" w:rsidRDefault="007572C5">
      <w:pPr>
        <w:spacing w:line="560" w:lineRule="exact"/>
        <w:ind w:firstLineChars="44" w:firstLine="141"/>
        <w:rPr>
          <w:rFonts w:ascii="Times New Roman" w:eastAsia="仿宋_GB2312" w:hAnsi="Times New Roman" w:cs="Times New Roman"/>
          <w:sz w:val="32"/>
          <w:szCs w:val="32"/>
        </w:rPr>
      </w:pPr>
    </w:p>
    <w:p w:rsidR="007572C5" w:rsidRDefault="007572C5">
      <w:pPr>
        <w:widowControl/>
        <w:tabs>
          <w:tab w:val="left" w:pos="420"/>
        </w:tabs>
        <w:spacing w:line="360" w:lineRule="auto"/>
        <w:ind w:left="566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7572C5" w:rsidRDefault="007572C5">
      <w:pPr>
        <w:widowControl/>
        <w:tabs>
          <w:tab w:val="left" w:pos="420"/>
        </w:tabs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757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3BE1A8"/>
    <w:multiLevelType w:val="singleLevel"/>
    <w:tmpl w:val="BB3BE1A8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488" w:hanging="425"/>
      </w:pPr>
      <w:rPr>
        <w:rFonts w:hint="default"/>
      </w:rPr>
    </w:lvl>
  </w:abstractNum>
  <w:abstractNum w:abstractNumId="1" w15:restartNumberingAfterBreak="0">
    <w:nsid w:val="03F20B47"/>
    <w:multiLevelType w:val="multilevel"/>
    <w:tmpl w:val="A1DE3E10"/>
    <w:lvl w:ilvl="0">
      <w:start w:val="4"/>
      <w:numFmt w:val="decimal"/>
      <w:lvlText w:val="%1.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58D1F4E"/>
    <w:multiLevelType w:val="multilevel"/>
    <w:tmpl w:val="71C027C1"/>
    <w:lvl w:ilvl="0">
      <w:start w:val="1"/>
      <w:numFmt w:val="decimal"/>
      <w:lvlText w:val="%1."/>
      <w:lvlJc w:val="left"/>
      <w:pPr>
        <w:ind w:left="113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84482A"/>
    <w:multiLevelType w:val="multilevel"/>
    <w:tmpl w:val="A1DE3E10"/>
    <w:lvl w:ilvl="0">
      <w:start w:val="4"/>
      <w:numFmt w:val="decimal"/>
      <w:lvlText w:val="%1.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218A5DD2"/>
    <w:multiLevelType w:val="multilevel"/>
    <w:tmpl w:val="218A5DD2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2251247B"/>
    <w:multiLevelType w:val="multilevel"/>
    <w:tmpl w:val="2251247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D12765"/>
    <w:multiLevelType w:val="multilevel"/>
    <w:tmpl w:val="18F01CB2"/>
    <w:lvl w:ilvl="0">
      <w:start w:val="6"/>
      <w:numFmt w:val="decimal"/>
      <w:lvlText w:val="%1.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" w15:restartNumberingAfterBreak="0">
    <w:nsid w:val="312927B2"/>
    <w:multiLevelType w:val="multilevel"/>
    <w:tmpl w:val="71C027C1"/>
    <w:lvl w:ilvl="0">
      <w:start w:val="1"/>
      <w:numFmt w:val="decimal"/>
      <w:lvlText w:val="%1."/>
      <w:lvlJc w:val="left"/>
      <w:pPr>
        <w:ind w:left="113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35C08B5"/>
    <w:multiLevelType w:val="singleLevel"/>
    <w:tmpl w:val="BB3BE1A8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488" w:hanging="425"/>
      </w:pPr>
      <w:rPr>
        <w:rFonts w:hint="default"/>
      </w:rPr>
    </w:lvl>
  </w:abstractNum>
  <w:abstractNum w:abstractNumId="9" w15:restartNumberingAfterBreak="0">
    <w:nsid w:val="359254BD"/>
    <w:multiLevelType w:val="multilevel"/>
    <w:tmpl w:val="359254B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0533AE"/>
    <w:multiLevelType w:val="multilevel"/>
    <w:tmpl w:val="55A572F4"/>
    <w:lvl w:ilvl="0">
      <w:start w:val="1"/>
      <w:numFmt w:val="decimal"/>
      <w:lvlText w:val="%1."/>
      <w:lvlJc w:val="left"/>
      <w:pPr>
        <w:ind w:left="988" w:hanging="420"/>
      </w:p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1" w15:restartNumberingAfterBreak="0">
    <w:nsid w:val="4E1242A0"/>
    <w:multiLevelType w:val="multilevel"/>
    <w:tmpl w:val="55A572F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0F62A48"/>
    <w:multiLevelType w:val="multilevel"/>
    <w:tmpl w:val="73284BFE"/>
    <w:lvl w:ilvl="0">
      <w:start w:val="1"/>
      <w:numFmt w:val="decimal"/>
      <w:lvlText w:val="%1.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3" w15:restartNumberingAfterBreak="0">
    <w:nsid w:val="55A572F4"/>
    <w:multiLevelType w:val="multilevel"/>
    <w:tmpl w:val="55A572F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7A930B3"/>
    <w:multiLevelType w:val="multilevel"/>
    <w:tmpl w:val="57A930B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90232E6"/>
    <w:multiLevelType w:val="multilevel"/>
    <w:tmpl w:val="690232E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AF756C8"/>
    <w:multiLevelType w:val="multilevel"/>
    <w:tmpl w:val="6AF756C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1C027C1"/>
    <w:multiLevelType w:val="multilevel"/>
    <w:tmpl w:val="71C027C1"/>
    <w:lvl w:ilvl="0">
      <w:start w:val="1"/>
      <w:numFmt w:val="decimal"/>
      <w:lvlText w:val="%1."/>
      <w:lvlJc w:val="left"/>
      <w:pPr>
        <w:ind w:left="113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8D605EF"/>
    <w:multiLevelType w:val="multilevel"/>
    <w:tmpl w:val="55A572F4"/>
    <w:lvl w:ilvl="0">
      <w:start w:val="1"/>
      <w:numFmt w:val="decimal"/>
      <w:lvlText w:val="%1."/>
      <w:lvlJc w:val="left"/>
      <w:pPr>
        <w:ind w:left="988" w:hanging="420"/>
      </w:p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6"/>
  </w:num>
  <w:num w:numId="5">
    <w:abstractNumId w:val="5"/>
  </w:num>
  <w:num w:numId="6">
    <w:abstractNumId w:val="15"/>
  </w:num>
  <w:num w:numId="7">
    <w:abstractNumId w:val="17"/>
  </w:num>
  <w:num w:numId="8">
    <w:abstractNumId w:val="13"/>
  </w:num>
  <w:num w:numId="9">
    <w:abstractNumId w:val="0"/>
  </w:num>
  <w:num w:numId="10">
    <w:abstractNumId w:val="7"/>
  </w:num>
  <w:num w:numId="11">
    <w:abstractNumId w:val="2"/>
  </w:num>
  <w:num w:numId="12">
    <w:abstractNumId w:val="3"/>
  </w:num>
  <w:num w:numId="13">
    <w:abstractNumId w:val="8"/>
  </w:num>
  <w:num w:numId="14">
    <w:abstractNumId w:val="11"/>
  </w:num>
  <w:num w:numId="15">
    <w:abstractNumId w:val="10"/>
  </w:num>
  <w:num w:numId="16">
    <w:abstractNumId w:val="18"/>
  </w:num>
  <w:num w:numId="17">
    <w:abstractNumId w:val="1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6C"/>
    <w:rsid w:val="00030162"/>
    <w:rsid w:val="000B07D3"/>
    <w:rsid w:val="00106DBC"/>
    <w:rsid w:val="00142746"/>
    <w:rsid w:val="00150BC4"/>
    <w:rsid w:val="0016538F"/>
    <w:rsid w:val="001B620E"/>
    <w:rsid w:val="002A6A6D"/>
    <w:rsid w:val="002F53D4"/>
    <w:rsid w:val="00311250"/>
    <w:rsid w:val="00311783"/>
    <w:rsid w:val="0032176F"/>
    <w:rsid w:val="00421C29"/>
    <w:rsid w:val="004343D8"/>
    <w:rsid w:val="00456517"/>
    <w:rsid w:val="00467C85"/>
    <w:rsid w:val="004719A9"/>
    <w:rsid w:val="004B7BC5"/>
    <w:rsid w:val="004D5F80"/>
    <w:rsid w:val="00561E48"/>
    <w:rsid w:val="005626EE"/>
    <w:rsid w:val="00563968"/>
    <w:rsid w:val="0058481D"/>
    <w:rsid w:val="00590B24"/>
    <w:rsid w:val="00593446"/>
    <w:rsid w:val="005B1D2A"/>
    <w:rsid w:val="005B60CA"/>
    <w:rsid w:val="005D0EE4"/>
    <w:rsid w:val="005D10FD"/>
    <w:rsid w:val="006041E4"/>
    <w:rsid w:val="00624EB1"/>
    <w:rsid w:val="00661762"/>
    <w:rsid w:val="0069283B"/>
    <w:rsid w:val="006C02F0"/>
    <w:rsid w:val="006D2526"/>
    <w:rsid w:val="007372AE"/>
    <w:rsid w:val="007376B2"/>
    <w:rsid w:val="007572C5"/>
    <w:rsid w:val="007944C7"/>
    <w:rsid w:val="007B36A2"/>
    <w:rsid w:val="007B645F"/>
    <w:rsid w:val="007C296C"/>
    <w:rsid w:val="0082397F"/>
    <w:rsid w:val="00846510"/>
    <w:rsid w:val="008A6CD0"/>
    <w:rsid w:val="008C7F67"/>
    <w:rsid w:val="008D36CF"/>
    <w:rsid w:val="008F51FC"/>
    <w:rsid w:val="008F5BB5"/>
    <w:rsid w:val="009339F0"/>
    <w:rsid w:val="00955BAD"/>
    <w:rsid w:val="0097416D"/>
    <w:rsid w:val="009B0440"/>
    <w:rsid w:val="009B464E"/>
    <w:rsid w:val="00A91AE4"/>
    <w:rsid w:val="00AB0583"/>
    <w:rsid w:val="00AB4784"/>
    <w:rsid w:val="00AB5310"/>
    <w:rsid w:val="00AC3F68"/>
    <w:rsid w:val="00B01011"/>
    <w:rsid w:val="00B0459C"/>
    <w:rsid w:val="00B17DFC"/>
    <w:rsid w:val="00B32755"/>
    <w:rsid w:val="00B75AC7"/>
    <w:rsid w:val="00B94564"/>
    <w:rsid w:val="00B96036"/>
    <w:rsid w:val="00BE04F8"/>
    <w:rsid w:val="00BF13D2"/>
    <w:rsid w:val="00C27B0D"/>
    <w:rsid w:val="00C56C28"/>
    <w:rsid w:val="00CA716D"/>
    <w:rsid w:val="00CF6658"/>
    <w:rsid w:val="00D15CB9"/>
    <w:rsid w:val="00D21A8F"/>
    <w:rsid w:val="00D73EF4"/>
    <w:rsid w:val="00DD46FB"/>
    <w:rsid w:val="00DF5270"/>
    <w:rsid w:val="00E15B4A"/>
    <w:rsid w:val="00E7056E"/>
    <w:rsid w:val="00EA616F"/>
    <w:rsid w:val="00EA66A4"/>
    <w:rsid w:val="00EB34A0"/>
    <w:rsid w:val="00EF5A99"/>
    <w:rsid w:val="00F443AA"/>
    <w:rsid w:val="00F61D33"/>
    <w:rsid w:val="00FA155E"/>
    <w:rsid w:val="00FF1534"/>
    <w:rsid w:val="00FF7DB1"/>
    <w:rsid w:val="13473EE9"/>
    <w:rsid w:val="3FF902CC"/>
    <w:rsid w:val="50F81E17"/>
    <w:rsid w:val="6E1248D2"/>
    <w:rsid w:val="6E8E2BE9"/>
    <w:rsid w:val="72C4169E"/>
    <w:rsid w:val="7C81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B6392"/>
  <w15:docId w15:val="{E40B6F4A-AB83-4136-9064-D83FA6B8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王文利</cp:lastModifiedBy>
  <cp:revision>73</cp:revision>
  <dcterms:created xsi:type="dcterms:W3CDTF">2022-03-30T01:46:00Z</dcterms:created>
  <dcterms:modified xsi:type="dcterms:W3CDTF">2024-05-06T03:29:00Z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0B82E36F8E8644D692E322B497551817</vt:lpwstr>
  </property>
</Properties>
</file>